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FBBF" w14:textId="2CD30D26" w:rsidR="004C1571" w:rsidRPr="00A2629D" w:rsidRDefault="004C1571" w:rsidP="004C1571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Relazione finale Coordinatore di classe</w:t>
      </w:r>
    </w:p>
    <w:p w14:paraId="16CE9559" w14:textId="7DF16176" w:rsidR="004C1571" w:rsidRPr="00A2629D" w:rsidRDefault="00AE6607" w:rsidP="004C1571">
      <w:pPr>
        <w:pStyle w:val="Intestazione"/>
        <w:tabs>
          <w:tab w:val="clear" w:pos="4819"/>
          <w:tab w:val="clear" w:pos="9638"/>
        </w:tabs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="004C1571">
        <w:rPr>
          <w:rFonts w:cs="Calibri"/>
          <w:b/>
          <w:sz w:val="24"/>
          <w:szCs w:val="24"/>
        </w:rPr>
        <w:t>nno scolastico  20</w:t>
      </w:r>
      <w:r w:rsidR="00824C77">
        <w:rPr>
          <w:rFonts w:cs="Calibri"/>
          <w:b/>
          <w:sz w:val="24"/>
          <w:szCs w:val="24"/>
        </w:rPr>
        <w:t>22/</w:t>
      </w:r>
      <w:r w:rsidR="004C1571" w:rsidRPr="00A2629D">
        <w:rPr>
          <w:rFonts w:cs="Calibri"/>
          <w:b/>
          <w:sz w:val="24"/>
          <w:szCs w:val="24"/>
        </w:rPr>
        <w:t xml:space="preserve"> </w:t>
      </w:r>
      <w:r w:rsidR="004C1571">
        <w:rPr>
          <w:rFonts w:cs="Calibri"/>
          <w:b/>
          <w:sz w:val="24"/>
          <w:szCs w:val="24"/>
        </w:rPr>
        <w:t>20</w:t>
      </w:r>
    </w:p>
    <w:p w14:paraId="5C52E1A2" w14:textId="77777777" w:rsidR="004C1571" w:rsidRPr="00E2714B" w:rsidRDefault="004C1571" w:rsidP="004C1571">
      <w:pPr>
        <w:pStyle w:val="Intestazione"/>
        <w:tabs>
          <w:tab w:val="clear" w:pos="4819"/>
          <w:tab w:val="clear" w:pos="9638"/>
        </w:tabs>
        <w:rPr>
          <w:rFonts w:cs="Calibri"/>
          <w:sz w:val="24"/>
          <w:szCs w:val="24"/>
        </w:rPr>
      </w:pPr>
    </w:p>
    <w:p w14:paraId="1625DDCE" w14:textId="45FB79B3" w:rsidR="00A67B70" w:rsidRPr="00AB0B3D" w:rsidRDefault="004C1571" w:rsidP="00AE6607">
      <w:pPr>
        <w:jc w:val="right"/>
        <w:rPr>
          <w:rFonts w:ascii="Verdana" w:hAnsi="Verdana"/>
          <w:b/>
          <w:sz w:val="21"/>
          <w:szCs w:val="21"/>
        </w:rPr>
      </w:pPr>
      <w:r w:rsidRPr="00AB0B3D">
        <w:rPr>
          <w:rFonts w:cs="Calibri"/>
          <w:sz w:val="21"/>
          <w:szCs w:val="21"/>
        </w:rPr>
        <w:t>Classe</w:t>
      </w:r>
      <w:r w:rsidR="00AE6607" w:rsidRPr="00AB0B3D">
        <w:rPr>
          <w:rFonts w:cs="Calibri"/>
          <w:sz w:val="21"/>
          <w:szCs w:val="21"/>
        </w:rPr>
        <w:t>……. sez…</w:t>
      </w:r>
    </w:p>
    <w:p w14:paraId="45BADA90" w14:textId="0387A288" w:rsidR="00A67B70" w:rsidRPr="00824C77" w:rsidRDefault="00A67B70" w:rsidP="00AB0B3D">
      <w:pPr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Numero degli alunni</w:t>
      </w:r>
      <w:r w:rsidR="00E17A03" w:rsidRPr="00824C77">
        <w:rPr>
          <w:rFonts w:asciiTheme="majorHAnsi" w:hAnsiTheme="majorHAnsi" w:cstheme="majorHAnsi"/>
          <w:sz w:val="21"/>
          <w:szCs w:val="21"/>
        </w:rPr>
        <w:t xml:space="preserve"> </w:t>
      </w:r>
      <w:r w:rsidRPr="00824C77">
        <w:rPr>
          <w:rFonts w:asciiTheme="majorHAnsi" w:hAnsiTheme="majorHAnsi" w:cstheme="majorHAnsi"/>
          <w:sz w:val="21"/>
          <w:szCs w:val="21"/>
        </w:rPr>
        <w:t>gruppo classe</w:t>
      </w:r>
      <w:r w:rsidR="00E17A03" w:rsidRPr="00824C77">
        <w:rPr>
          <w:rFonts w:asciiTheme="majorHAnsi" w:hAnsiTheme="majorHAnsi" w:cstheme="majorHAnsi"/>
          <w:sz w:val="21"/>
          <w:szCs w:val="21"/>
        </w:rPr>
        <w:t>:</w:t>
      </w:r>
      <w:r w:rsidRPr="00824C77">
        <w:rPr>
          <w:rFonts w:asciiTheme="majorHAnsi" w:hAnsiTheme="majorHAnsi" w:cstheme="majorHAnsi"/>
          <w:sz w:val="21"/>
          <w:szCs w:val="21"/>
        </w:rPr>
        <w:t xml:space="preserve"> </w:t>
      </w:r>
      <w:r w:rsidR="00E17A03" w:rsidRPr="00824C77">
        <w:rPr>
          <w:rFonts w:asciiTheme="majorHAnsi" w:hAnsiTheme="majorHAnsi" w:cstheme="majorHAnsi"/>
          <w:sz w:val="21"/>
          <w:szCs w:val="21"/>
        </w:rPr>
        <w:t>………</w:t>
      </w:r>
      <w:proofErr w:type="gramStart"/>
      <w:r w:rsidR="00E17A03" w:rsidRPr="00824C77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="00E17A03" w:rsidRPr="00824C77">
        <w:rPr>
          <w:rFonts w:asciiTheme="majorHAnsi" w:hAnsiTheme="majorHAnsi" w:cstheme="majorHAnsi"/>
          <w:sz w:val="21"/>
          <w:szCs w:val="21"/>
        </w:rPr>
        <w:t>.</w:t>
      </w:r>
    </w:p>
    <w:p w14:paraId="4F9DF008" w14:textId="15FADFF8" w:rsidR="00E17A03" w:rsidRPr="00824C77" w:rsidRDefault="00E17A03" w:rsidP="00AB0B3D">
      <w:pPr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 xml:space="preserve">Numero degli alunni ammessi alla classe </w:t>
      </w:r>
      <w:proofErr w:type="gramStart"/>
      <w:r w:rsidRPr="00824C77">
        <w:rPr>
          <w:rFonts w:asciiTheme="majorHAnsi" w:hAnsiTheme="majorHAnsi" w:cstheme="majorHAnsi"/>
          <w:sz w:val="21"/>
          <w:szCs w:val="21"/>
        </w:rPr>
        <w:t>successiva:…</w:t>
      </w:r>
      <w:proofErr w:type="gramEnd"/>
      <w:r w:rsidRPr="00824C77">
        <w:rPr>
          <w:rFonts w:asciiTheme="majorHAnsi" w:hAnsiTheme="majorHAnsi" w:cstheme="majorHAnsi"/>
          <w:sz w:val="21"/>
          <w:szCs w:val="21"/>
        </w:rPr>
        <w:t>…………..</w:t>
      </w:r>
    </w:p>
    <w:p w14:paraId="44D690BB" w14:textId="17FAC298" w:rsidR="00A67B70" w:rsidRPr="00824C77" w:rsidRDefault="00A67B70" w:rsidP="00AB0B3D">
      <w:pPr>
        <w:spacing w:after="0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Presenza di:</w:t>
      </w:r>
    </w:p>
    <w:p w14:paraId="6A04D4E7" w14:textId="3F8E43E3" w:rsidR="00A67B70" w:rsidRPr="00824C77" w:rsidRDefault="00A67B70" w:rsidP="00AB0B3D">
      <w:pPr>
        <w:spacing w:after="0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…………</w:t>
      </w:r>
      <w:proofErr w:type="gramStart"/>
      <w:r w:rsidRPr="00824C77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824C77">
        <w:rPr>
          <w:rFonts w:asciiTheme="majorHAnsi" w:hAnsiTheme="majorHAnsi" w:cstheme="majorHAnsi"/>
          <w:sz w:val="21"/>
          <w:szCs w:val="21"/>
        </w:rPr>
        <w:t>.alunni DSA</w:t>
      </w:r>
    </w:p>
    <w:p w14:paraId="1BB69DF4" w14:textId="2CDE949D" w:rsidR="00A67B70" w:rsidRPr="00824C77" w:rsidRDefault="00A67B70" w:rsidP="00AB0B3D">
      <w:pPr>
        <w:spacing w:after="0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…………………alunni BES con certificazione e PDP</w:t>
      </w:r>
      <w:r w:rsidR="00AE6607" w:rsidRPr="00824C77">
        <w:rPr>
          <w:rFonts w:asciiTheme="majorHAnsi" w:hAnsiTheme="majorHAnsi" w:cstheme="majorHAnsi"/>
          <w:sz w:val="21"/>
          <w:szCs w:val="21"/>
        </w:rPr>
        <w:t xml:space="preserve"> </w:t>
      </w:r>
      <w:r w:rsidRPr="00824C77">
        <w:rPr>
          <w:rFonts w:asciiTheme="majorHAnsi" w:hAnsiTheme="majorHAnsi" w:cstheme="majorHAnsi"/>
          <w:sz w:val="21"/>
          <w:szCs w:val="21"/>
        </w:rPr>
        <w:t>elaborato dal   Consiglio di classe</w:t>
      </w:r>
      <w:r w:rsidR="00E17A03" w:rsidRPr="00824C77">
        <w:rPr>
          <w:rFonts w:asciiTheme="majorHAnsi" w:hAnsiTheme="majorHAnsi" w:cstheme="majorHAnsi"/>
          <w:sz w:val="21"/>
          <w:szCs w:val="21"/>
        </w:rPr>
        <w:t>;</w:t>
      </w:r>
    </w:p>
    <w:p w14:paraId="677CFB1A" w14:textId="37B42149" w:rsidR="00A67B70" w:rsidRPr="00824C77" w:rsidRDefault="00A67B70" w:rsidP="00AB0B3D">
      <w:pPr>
        <w:spacing w:after="0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…………………alunni con disabilità</w:t>
      </w:r>
      <w:r w:rsidR="00E17A03" w:rsidRPr="00824C77">
        <w:rPr>
          <w:rFonts w:asciiTheme="majorHAnsi" w:hAnsiTheme="majorHAnsi" w:cstheme="majorHAnsi"/>
          <w:sz w:val="21"/>
          <w:szCs w:val="21"/>
        </w:rPr>
        <w:t>.</w:t>
      </w:r>
      <w:r w:rsidRPr="00824C77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A7A4360" w14:textId="511BB663" w:rsidR="00A67B70" w:rsidRPr="00824C77" w:rsidRDefault="00A67B70" w:rsidP="00AB0B3D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Presenza di ulteriori situazioni problematiche</w:t>
      </w:r>
      <w:r w:rsidR="00E17A03" w:rsidRPr="00824C77">
        <w:rPr>
          <w:rFonts w:asciiTheme="majorHAnsi" w:hAnsiTheme="majorHAnsi" w:cstheme="majorHAnsi"/>
          <w:sz w:val="21"/>
          <w:szCs w:val="21"/>
        </w:rPr>
        <w:t xml:space="preserve">: </w:t>
      </w:r>
      <w:r w:rsidRPr="00824C77">
        <w:rPr>
          <w:rFonts w:asciiTheme="majorHAnsi" w:hAnsiTheme="majorHAnsi" w:cstheme="majorHAnsi"/>
          <w:sz w:val="21"/>
          <w:szCs w:val="21"/>
        </w:rPr>
        <w:t>…………………………………………….</w:t>
      </w:r>
    </w:p>
    <w:p w14:paraId="49DEF471" w14:textId="77777777" w:rsidR="00A67B70" w:rsidRPr="00824C77" w:rsidRDefault="00A67B70" w:rsidP="00AB0B3D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Altre osservazioni……………………………………………………………………………………………</w:t>
      </w:r>
    </w:p>
    <w:p w14:paraId="3547187A" w14:textId="77777777" w:rsidR="00A67B70" w:rsidRPr="00824C77" w:rsidRDefault="00A67B70" w:rsidP="00AB0B3D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In data …………</w:t>
      </w:r>
      <w:proofErr w:type="gramStart"/>
      <w:r w:rsidRPr="00824C77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824C77">
        <w:rPr>
          <w:rFonts w:asciiTheme="majorHAnsi" w:hAnsiTheme="majorHAnsi" w:cstheme="majorHAnsi"/>
          <w:sz w:val="21"/>
          <w:szCs w:val="21"/>
        </w:rPr>
        <w:t>è stato inserito l’alunno………………………………………proveniente da………………..</w:t>
      </w:r>
    </w:p>
    <w:p w14:paraId="0E4AFF20" w14:textId="26B89C05" w:rsidR="00164CC5" w:rsidRPr="00824C77" w:rsidRDefault="00A67B70" w:rsidP="00AB0B3D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In data …………</w:t>
      </w:r>
      <w:proofErr w:type="gramStart"/>
      <w:r w:rsidRPr="00824C77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824C77">
        <w:rPr>
          <w:rFonts w:asciiTheme="majorHAnsi" w:hAnsiTheme="majorHAnsi" w:cstheme="majorHAnsi"/>
          <w:sz w:val="21"/>
          <w:szCs w:val="21"/>
        </w:rPr>
        <w:t>si è trasferito  ad altra scuola</w:t>
      </w:r>
      <w:r w:rsidR="00AB0B3D" w:rsidRPr="00824C77">
        <w:rPr>
          <w:rFonts w:asciiTheme="majorHAnsi" w:hAnsiTheme="majorHAnsi" w:cstheme="majorHAnsi"/>
          <w:sz w:val="21"/>
          <w:szCs w:val="21"/>
        </w:rPr>
        <w:t>.</w:t>
      </w:r>
    </w:p>
    <w:p w14:paraId="13463B9E" w14:textId="2C7DDCB6" w:rsidR="00AB0B3D" w:rsidRPr="00824C77" w:rsidRDefault="00AB0B3D" w:rsidP="00881E29">
      <w:pPr>
        <w:spacing w:before="240"/>
        <w:jc w:val="both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(Barrare con una crocetta quelle utilizzate)</w:t>
      </w:r>
    </w:p>
    <w:p w14:paraId="7A6D4582" w14:textId="77777777" w:rsidR="00164CC5" w:rsidRPr="00824C77" w:rsidRDefault="006E7CAB">
      <w:pPr>
        <w:pStyle w:val="Paragrafoelenco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CONOSCENZE GENERALI E SPECIFICHE </w:t>
      </w:r>
    </w:p>
    <w:p w14:paraId="40D17322" w14:textId="41B93D31" w:rsidR="006E7CAB" w:rsidRPr="00824C77" w:rsidRDefault="006E7CAB" w:rsidP="00AB0B3D">
      <w:pPr>
        <w:pStyle w:val="Paragrafoelenco"/>
        <w:spacing w:after="0"/>
        <w:ind w:left="36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24C77">
        <w:rPr>
          <w:rFonts w:asciiTheme="majorHAnsi" w:hAnsiTheme="majorHAnsi" w:cstheme="majorHAnsi"/>
          <w:b/>
          <w:sz w:val="21"/>
          <w:szCs w:val="21"/>
        </w:rPr>
        <w:t>Relativamente ai contenuti svolti</w:t>
      </w:r>
    </w:p>
    <w:p w14:paraId="3E3AADBA" w14:textId="77777777" w:rsidR="006E7CAB" w:rsidRPr="00824C77" w:rsidRDefault="006E7CAB">
      <w:pPr>
        <w:pStyle w:val="Paragrafoelenco"/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 xml:space="preserve">Tutto il gruppo classe possiede conoscenze adeguate </w:t>
      </w:r>
    </w:p>
    <w:p w14:paraId="6C279242" w14:textId="77777777" w:rsidR="006E7CAB" w:rsidRPr="00824C77" w:rsidRDefault="006E7CAB">
      <w:pPr>
        <w:pStyle w:val="Paragrafoelenco"/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Parte del gruppo classe possiede conoscenze adeguate</w:t>
      </w:r>
    </w:p>
    <w:p w14:paraId="4522D813" w14:textId="77777777" w:rsidR="006E7CAB" w:rsidRPr="00824C77" w:rsidRDefault="006E7CAB">
      <w:pPr>
        <w:pStyle w:val="Paragrafoelenco"/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 xml:space="preserve">Solo alcuni alunni possiedono conoscenze adeguate </w:t>
      </w:r>
    </w:p>
    <w:p w14:paraId="64C83288" w14:textId="77777777" w:rsidR="006E7CAB" w:rsidRPr="00824C77" w:rsidRDefault="006E7CAB">
      <w:pPr>
        <w:pStyle w:val="Paragrafoelenco"/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 xml:space="preserve">Alcuni alunni possiedono conoscenze ampie e complete </w:t>
      </w:r>
    </w:p>
    <w:p w14:paraId="6F477F3E" w14:textId="77777777" w:rsidR="006E7CAB" w:rsidRPr="00824C77" w:rsidRDefault="006E7CAB">
      <w:pPr>
        <w:pStyle w:val="Paragrafoelenco"/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Parte del gruppo classe possiede conoscenze frammentarie e superficiali</w:t>
      </w:r>
    </w:p>
    <w:p w14:paraId="24E966AF" w14:textId="77777777" w:rsidR="006E7CAB" w:rsidRPr="00824C77" w:rsidRDefault="006E7CAB">
      <w:pPr>
        <w:pStyle w:val="Paragrafoelenco"/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Pochi alunni possiedono conoscenze frammentarie e superficiali</w:t>
      </w:r>
    </w:p>
    <w:p w14:paraId="2915167A" w14:textId="77777777" w:rsidR="006E7CAB" w:rsidRPr="00824C77" w:rsidRDefault="006E7CAB">
      <w:pPr>
        <w:pStyle w:val="Paragrafoelenco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Altro (specificare)</w:t>
      </w:r>
    </w:p>
    <w:p w14:paraId="1EB7B1FF" w14:textId="57DA0AE0" w:rsidR="006E7CAB" w:rsidRPr="00824C77" w:rsidRDefault="006E7CAB">
      <w:pPr>
        <w:pStyle w:val="Paragrafoelenco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COMPETENZE</w:t>
      </w:r>
    </w:p>
    <w:p w14:paraId="08343E3C" w14:textId="77777777" w:rsidR="006E7CAB" w:rsidRPr="00824C77" w:rsidRDefault="006E7CAB" w:rsidP="00AB0B3D">
      <w:pPr>
        <w:spacing w:after="0"/>
        <w:ind w:left="360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Relativamente alla competenza di comprensione/ analisi/ interpretazione/contestualizzazione</w:t>
      </w:r>
    </w:p>
    <w:p w14:paraId="574438EC" w14:textId="77777777" w:rsidR="006E7CAB" w:rsidRPr="00824C77" w:rsidRDefault="006E7CA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Tutto il gruppo classe comprende, analizza, interpreta e contestualizza messaggi/informazioni veicolati da testi scritti ed orali, di diversa tipologia in modo adeguato</w:t>
      </w:r>
    </w:p>
    <w:p w14:paraId="6F488741" w14:textId="77777777" w:rsidR="006E7CAB" w:rsidRPr="00824C77" w:rsidRDefault="006E7CA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Solo alcuni alunni comprendono, analizzano, interpretano e contestualizzano messaggi/informazioni di testi teorici, strutturalmente o linguisticamente complessi, quali manuali, istruzioni tecniche, articoli specialistici e opere letterarie, in modo adeguato</w:t>
      </w:r>
    </w:p>
    <w:p w14:paraId="4C79BA6E" w14:textId="77777777" w:rsidR="006E7CAB" w:rsidRPr="00824C77" w:rsidRDefault="006E7CA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Tutto il gruppo classe comprende messaggi/informazioni veicolati da testi scritti ed orali, di diversa tipologia in modo adeguato,</w:t>
      </w: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Pr="00824C77">
        <w:rPr>
          <w:rFonts w:asciiTheme="majorHAnsi" w:hAnsiTheme="majorHAnsi" w:cstheme="majorHAnsi"/>
          <w:color w:val="000000"/>
          <w:sz w:val="21"/>
          <w:szCs w:val="21"/>
        </w:rPr>
        <w:t>ma non sempre è in grado di</w:t>
      </w: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Pr="00824C77">
        <w:rPr>
          <w:rFonts w:asciiTheme="majorHAnsi" w:hAnsiTheme="majorHAnsi" w:cstheme="majorHAnsi"/>
          <w:sz w:val="21"/>
          <w:szCs w:val="21"/>
        </w:rPr>
        <w:t>analizzare, interpretare e contestualizzare i testi</w:t>
      </w:r>
    </w:p>
    <w:p w14:paraId="74F1E480" w14:textId="77777777" w:rsidR="006E7CAB" w:rsidRPr="00824C77" w:rsidRDefault="006E7CA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Parte del gruppo classe comprende analizza, interpreta e contestualizza messaggi/informazioni veicolati da testi scritti ed orali, di diversa tipologia in modo adeguato</w:t>
      </w:r>
    </w:p>
    <w:p w14:paraId="7ED7FAD5" w14:textId="77777777" w:rsidR="006E7CAB" w:rsidRPr="00824C77" w:rsidRDefault="006E7CA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Parte del gruppo classe comprende ed analizza messaggi/informazioni messaggi veicolati da testi scritti ed orali, ma non sempre li interpreta e contestualizza in modo adeguato</w:t>
      </w:r>
    </w:p>
    <w:p w14:paraId="3EBEB2CB" w14:textId="77777777" w:rsidR="006E7CAB" w:rsidRPr="00824C77" w:rsidRDefault="006E7CA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Parte del gruppo comprende analizza, interpreta e contestualizza messaggi/informazioni veicolati da testi scritti ed orali, di diversa tipologia in modo non del tutto adeguato</w:t>
      </w:r>
    </w:p>
    <w:p w14:paraId="34DDE180" w14:textId="3686F518" w:rsidR="006E7CAB" w:rsidRPr="00824C77" w:rsidRDefault="006E7CA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Pochi alunni comprendono, analizzano, interpretano e contestualizzano messaggi/informazioni veicolati da testi scritti ed orali, di diversa tipologia in modo non adeguato</w:t>
      </w:r>
    </w:p>
    <w:p w14:paraId="3F20B77A" w14:textId="4F80B348" w:rsidR="006E7CAB" w:rsidRPr="00824C77" w:rsidRDefault="006E7CA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Il gruppo classe, eccetto poche eccezioni, analizza, messaggi/informazioni veicolati da testi scritti ed orali, di diversa tipologia in modo adeguato, solo se brevi e semplici</w:t>
      </w:r>
    </w:p>
    <w:p w14:paraId="652BA433" w14:textId="77777777" w:rsidR="006E7CAB" w:rsidRPr="00824C77" w:rsidRDefault="006E7CAB">
      <w:pPr>
        <w:pStyle w:val="Paragrafoelenco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 xml:space="preserve">Altro (specificare) </w:t>
      </w: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_________________________________________________________________________________</w:t>
      </w:r>
    </w:p>
    <w:p w14:paraId="56473369" w14:textId="2F05FCFE" w:rsidR="006E7CAB" w:rsidRPr="00824C77" w:rsidRDefault="006E7CAB" w:rsidP="00AB0B3D">
      <w:pPr>
        <w:spacing w:after="0"/>
        <w:ind w:left="426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lastRenderedPageBreak/>
        <w:t>_____________________________________________________________________________________________</w:t>
      </w:r>
    </w:p>
    <w:p w14:paraId="706E6CDE" w14:textId="77777777" w:rsidR="00824C77" w:rsidRPr="00824C77" w:rsidRDefault="00824C77" w:rsidP="00AB0B3D">
      <w:pPr>
        <w:spacing w:after="0"/>
        <w:ind w:left="426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048C18CB" w14:textId="176A9F50" w:rsidR="006E7CAB" w:rsidRPr="00824C77" w:rsidRDefault="006E7CAB" w:rsidP="00AB0B3D">
      <w:pPr>
        <w:spacing w:after="0"/>
        <w:ind w:left="426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Relativamente alla competenza comunicativa/relazionale</w:t>
      </w:r>
    </w:p>
    <w:p w14:paraId="0D9FC877" w14:textId="7CC5BF10" w:rsidR="006E7CAB" w:rsidRPr="00824C77" w:rsidRDefault="006E7CA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Tutto il gruppo classe è in grado di utilizzare lo strumento linguistico e i diversi codici per comunicare/ scambiare/discutere informazioni, idee ed opinioni in modo adeguato al contesto, allo scopo ed al destinatario</w:t>
      </w:r>
    </w:p>
    <w:p w14:paraId="45DA30DB" w14:textId="48DBD677" w:rsidR="006E7CAB" w:rsidRPr="00824C77" w:rsidRDefault="006E7CA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 xml:space="preserve">Parte del gruppo classe è in grado di utilizzare lo strumento linguistico e i diversi codici per comunicare/ scambiare/discutere informazioni, idee ed opinioni in modo adeguato al contesto, allo scopo ed al destinatario  </w:t>
      </w:r>
    </w:p>
    <w:p w14:paraId="5E91212A" w14:textId="5867DA84" w:rsidR="006E7CAB" w:rsidRPr="00824C77" w:rsidRDefault="006E7CA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Solo alcuni alunni sono in grado di utilizzare lo strumento linguistico</w:t>
      </w:r>
      <w:r w:rsidR="00881E29" w:rsidRPr="00824C77">
        <w:rPr>
          <w:rFonts w:asciiTheme="majorHAnsi" w:hAnsiTheme="majorHAnsi" w:cstheme="majorHAnsi"/>
          <w:sz w:val="21"/>
          <w:szCs w:val="21"/>
        </w:rPr>
        <w:t xml:space="preserve"> </w:t>
      </w:r>
      <w:r w:rsidRPr="00824C77">
        <w:rPr>
          <w:rFonts w:asciiTheme="majorHAnsi" w:hAnsiTheme="majorHAnsi" w:cstheme="majorHAnsi"/>
          <w:sz w:val="21"/>
          <w:szCs w:val="21"/>
        </w:rPr>
        <w:t>e i diversi codici per comunicare/ scambiare/discutere informazioni, idee ed opinioni in modo adeguato al contesto, allo scopo ed al destinatario</w:t>
      </w:r>
    </w:p>
    <w:p w14:paraId="00B23FC6" w14:textId="2336ECF8" w:rsidR="006E7CAB" w:rsidRPr="00824C77" w:rsidRDefault="006E7CA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Parte del gruppo non è in grado di utilizzare lo strumento linguistico e i diversi codici per comunicare/ scambiare/discutere informazioni, idee ed opinioni in modo adeguato al contesto, allo scopo ed al destinatario</w:t>
      </w:r>
    </w:p>
    <w:p w14:paraId="5145378A" w14:textId="0D2DB8F8" w:rsidR="006E7CAB" w:rsidRPr="00824C77" w:rsidRDefault="006E7CA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Pochi alunni non sono in grado di utilizzare lo strumento linguistico e i diversi codici per comunicare/ scambiare/discutere informazioni, idee ed opinioni in modo adeguato al contesto, allo scopo ed al destinatario</w:t>
      </w:r>
    </w:p>
    <w:p w14:paraId="67709434" w14:textId="77777777" w:rsidR="006E7CAB" w:rsidRPr="00824C77" w:rsidRDefault="006E7CAB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 xml:space="preserve">Altro (specificare) </w:t>
      </w: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_________________________________________________________________________________</w:t>
      </w:r>
    </w:p>
    <w:p w14:paraId="64F289D9" w14:textId="17F3491A" w:rsidR="006E7CAB" w:rsidRPr="00824C77" w:rsidRDefault="006E7CAB" w:rsidP="00824C77">
      <w:pPr>
        <w:spacing w:after="0" w:line="240" w:lineRule="auto"/>
        <w:ind w:left="426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___________________________________________________________________________________</w:t>
      </w:r>
      <w:r w:rsidR="00881E29" w:rsidRPr="00824C77">
        <w:rPr>
          <w:rFonts w:asciiTheme="majorHAnsi" w:hAnsiTheme="majorHAnsi" w:cstheme="majorHAnsi"/>
          <w:b/>
          <w:color w:val="000000"/>
          <w:sz w:val="21"/>
          <w:szCs w:val="21"/>
        </w:rPr>
        <w:t>_</w:t>
      </w:r>
    </w:p>
    <w:p w14:paraId="479F2671" w14:textId="13C4BB6A" w:rsidR="006E7CAB" w:rsidRPr="00824C77" w:rsidRDefault="006E7CAB" w:rsidP="00AB0B3D">
      <w:pPr>
        <w:spacing w:after="0"/>
        <w:ind w:left="426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Relativamente alla competenza laboratoriale</w:t>
      </w:r>
    </w:p>
    <w:p w14:paraId="3F92AA5F" w14:textId="2E37D9D3" w:rsidR="006E7CAB" w:rsidRPr="00824C77" w:rsidRDefault="006E7CA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Tutto il gruppo classe è in grado di selezionare, applicare ed utilizzare conoscenze, materiali e strumenti funzionali ad un compito dato in modo adeguato</w:t>
      </w:r>
    </w:p>
    <w:p w14:paraId="789ED8DF" w14:textId="547C832A" w:rsidR="006E7CAB" w:rsidRPr="00824C77" w:rsidRDefault="006E7CA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Parte del gruppo classe   è in grado di selezionare, applicare ed utilizzare conoscenze, materiali e strumenti funzionali ad un compito dato in modo adeguato</w:t>
      </w:r>
    </w:p>
    <w:p w14:paraId="00F2E577" w14:textId="2D49A7D2" w:rsidR="006E7CAB" w:rsidRPr="00824C77" w:rsidRDefault="006E7CA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Solo alcuni alunni sono in grado di selezionare, applicare ed utilizzare conoscenze, ed utilizzare materiali e strumenti funzionali ad un compito non noto in modo adeguato</w:t>
      </w:r>
    </w:p>
    <w:p w14:paraId="0159C2DA" w14:textId="2EA0C604" w:rsidR="006E7CAB" w:rsidRPr="00824C77" w:rsidRDefault="006E7CA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 xml:space="preserve">Parte del gruppo </w:t>
      </w:r>
      <w:r w:rsidRPr="00824C77">
        <w:rPr>
          <w:rFonts w:asciiTheme="majorHAnsi" w:hAnsiTheme="majorHAnsi" w:cstheme="majorHAnsi"/>
          <w:color w:val="000000"/>
          <w:sz w:val="21"/>
          <w:szCs w:val="21"/>
        </w:rPr>
        <w:t>non è</w:t>
      </w: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Pr="00824C77">
        <w:rPr>
          <w:rFonts w:asciiTheme="majorHAnsi" w:hAnsiTheme="majorHAnsi" w:cstheme="majorHAnsi"/>
          <w:sz w:val="21"/>
          <w:szCs w:val="21"/>
        </w:rPr>
        <w:t>in grado di selezionare, applicare ed utilizzare conoscenze ed utilizzare materiali e strumenti funzionali ad un compito dato in modo adeguato</w:t>
      </w:r>
    </w:p>
    <w:p w14:paraId="6B94D6A6" w14:textId="4661B42B" w:rsidR="006E7CAB" w:rsidRPr="00824C77" w:rsidRDefault="006E7CA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Pochi alunni</w:t>
      </w: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Pr="00824C77">
        <w:rPr>
          <w:rFonts w:asciiTheme="majorHAnsi" w:hAnsiTheme="majorHAnsi" w:cstheme="majorHAnsi"/>
          <w:color w:val="000000"/>
          <w:sz w:val="21"/>
          <w:szCs w:val="21"/>
        </w:rPr>
        <w:t>non sono</w:t>
      </w: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Pr="00824C77">
        <w:rPr>
          <w:rFonts w:asciiTheme="majorHAnsi" w:hAnsiTheme="majorHAnsi" w:cstheme="majorHAnsi"/>
          <w:sz w:val="21"/>
          <w:szCs w:val="21"/>
        </w:rPr>
        <w:t>in grado di selezionare, applicare ed utilizzare conoscenze ed utilizzare materiali e strumenti funzionali ad un compito dato in modo adeguato</w:t>
      </w:r>
    </w:p>
    <w:p w14:paraId="47FB7F26" w14:textId="6368EDDA" w:rsidR="006E7CAB" w:rsidRPr="00824C77" w:rsidRDefault="006E7CAB">
      <w:pPr>
        <w:pStyle w:val="Paragrafoelenco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 xml:space="preserve">Altro (specificare) </w:t>
      </w: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_________________________________________________________________________________         __________________________________________________________________________________________</w:t>
      </w:r>
    </w:p>
    <w:p w14:paraId="7262E853" w14:textId="7F0F53D4" w:rsidR="006E7CAB" w:rsidRPr="00824C77" w:rsidRDefault="006E7CAB">
      <w:pPr>
        <w:pStyle w:val="Paragrafoelenco"/>
        <w:numPr>
          <w:ilvl w:val="0"/>
          <w:numId w:val="14"/>
        </w:numPr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RISULTATI OTTENUTI ED OSSERVAZIONI </w:t>
      </w:r>
    </w:p>
    <w:p w14:paraId="5777AA7E" w14:textId="77777777" w:rsidR="006E7CAB" w:rsidRPr="00824C77" w:rsidRDefault="006E7CAB" w:rsidP="00AB0B3D">
      <w:pPr>
        <w:spacing w:after="0"/>
        <w:ind w:left="360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Relativamente ai processi di sviluppo si evidenzia che:</w:t>
      </w:r>
    </w:p>
    <w:p w14:paraId="24D484CF" w14:textId="77777777" w:rsidR="006E7CAB" w:rsidRPr="00824C77" w:rsidRDefault="006E7CA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Tutto il gruppo classe, superando le difficoltà iniziali, raggiunge risultati soddisfacenti</w:t>
      </w:r>
    </w:p>
    <w:p w14:paraId="07F7B54C" w14:textId="77777777" w:rsidR="006E7CAB" w:rsidRPr="00824C77" w:rsidRDefault="006E7CA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Tutto il gruppo classe, superando le difficoltà iniziali, raggiunge risultati abbastanza soddisfacenti</w:t>
      </w:r>
    </w:p>
    <w:p w14:paraId="44F2CBA6" w14:textId="14A3F9CA" w:rsidR="006E7CAB" w:rsidRPr="00824C77" w:rsidRDefault="006E7CA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 xml:space="preserve">Parte del gruppo classe, superando le difficoltà iniziali, raggiunge risultati soddisfacenti  </w:t>
      </w:r>
    </w:p>
    <w:p w14:paraId="317B6B22" w14:textId="77777777" w:rsidR="006E7CAB" w:rsidRPr="00824C77" w:rsidRDefault="006E7CA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Parte del gruppo classe, superando le difficoltà iniziali, raggiunge risultati abbastanza soddisfacenti</w:t>
      </w:r>
    </w:p>
    <w:p w14:paraId="66C9CA4C" w14:textId="77777777" w:rsidR="006E7CAB" w:rsidRPr="00824C77" w:rsidRDefault="006E7CA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Alcuni alunni, superando le difficoltà iniziali, raggiungono risultati soddisfacenti</w:t>
      </w:r>
    </w:p>
    <w:p w14:paraId="6662A25E" w14:textId="77777777" w:rsidR="006E7CAB" w:rsidRPr="00824C77" w:rsidRDefault="006E7CA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Il gruppo classe, eccetto poche eccezioni, non modifica il suo stato iniziale, pertanto i risultati risultano non del tutto soddisfacenti</w:t>
      </w:r>
    </w:p>
    <w:p w14:paraId="70FBEB67" w14:textId="21C6A546" w:rsidR="006E7CAB" w:rsidRPr="00824C77" w:rsidRDefault="006E7CA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Il gruppo classe, eccetto poche eccezioni, non modifica il suo stato iniziale, pertanto i risultati risultano non</w:t>
      </w:r>
      <w:r w:rsidR="00DF2A99" w:rsidRPr="00824C77">
        <w:rPr>
          <w:rFonts w:asciiTheme="majorHAnsi" w:hAnsiTheme="majorHAnsi" w:cstheme="majorHAnsi"/>
          <w:sz w:val="21"/>
          <w:szCs w:val="21"/>
        </w:rPr>
        <w:t xml:space="preserve"> </w:t>
      </w:r>
      <w:r w:rsidRPr="00824C77">
        <w:rPr>
          <w:rFonts w:asciiTheme="majorHAnsi" w:hAnsiTheme="majorHAnsi" w:cstheme="majorHAnsi"/>
          <w:sz w:val="21"/>
          <w:szCs w:val="21"/>
        </w:rPr>
        <w:t>soddisfacenti</w:t>
      </w:r>
    </w:p>
    <w:p w14:paraId="6FB56225" w14:textId="1F987A59" w:rsidR="00881E29" w:rsidRPr="00824C77" w:rsidRDefault="006E7CAB">
      <w:pPr>
        <w:pStyle w:val="Paragrafoelenco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Altro (specificare)</w:t>
      </w:r>
    </w:p>
    <w:p w14:paraId="2E8037D2" w14:textId="4BF4217C" w:rsidR="006E7CAB" w:rsidRPr="00824C77" w:rsidRDefault="00164CC5" w:rsidP="00AB0B3D">
      <w:pPr>
        <w:spacing w:after="0"/>
        <w:ind w:left="426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lastRenderedPageBreak/>
        <w:t>Relativamente al</w:t>
      </w:r>
      <w:r w:rsidR="00AB0B3D"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piano di lavoro condiviso dal Collegio di classe</w:t>
      </w: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e risultati sono stati:</w:t>
      </w:r>
    </w:p>
    <w:p w14:paraId="07EA5081" w14:textId="77777777" w:rsidR="006E7CAB" w:rsidRPr="00824C77" w:rsidRDefault="006E7CA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Non raggiunti</w:t>
      </w:r>
    </w:p>
    <w:p w14:paraId="431F16D7" w14:textId="77777777" w:rsidR="006E7CAB" w:rsidRPr="00824C77" w:rsidRDefault="006E7CA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Parzialmente raggiunti</w:t>
      </w:r>
    </w:p>
    <w:p w14:paraId="1ABC15DE" w14:textId="77777777" w:rsidR="006E7CAB" w:rsidRPr="00824C77" w:rsidRDefault="006E7CA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Raggiunti</w:t>
      </w:r>
    </w:p>
    <w:p w14:paraId="3C9F9E5F" w14:textId="77777777" w:rsidR="006E7CAB" w:rsidRPr="00824C77" w:rsidRDefault="006E7CA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 xml:space="preserve">Pienamente raggiunti </w:t>
      </w:r>
    </w:p>
    <w:p w14:paraId="49515B58" w14:textId="73890968" w:rsidR="006E7CAB" w:rsidRPr="00824C77" w:rsidRDefault="006E7CAB">
      <w:pPr>
        <w:pStyle w:val="Paragrafoelenco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MODALITÀ FORMATIVE </w:t>
      </w:r>
      <w:r w:rsidRPr="00824C77">
        <w:rPr>
          <w:rFonts w:asciiTheme="majorHAnsi" w:hAnsiTheme="majorHAnsi" w:cstheme="majorHAnsi"/>
          <w:color w:val="000000"/>
          <w:sz w:val="21"/>
          <w:szCs w:val="21"/>
        </w:rPr>
        <w:t>(indicare le metodologie utilizzate per attivare e promuovere il processo di apprendimento)</w:t>
      </w:r>
    </w:p>
    <w:p w14:paraId="512A276B" w14:textId="77777777" w:rsidR="006E7CAB" w:rsidRPr="00824C77" w:rsidRDefault="006E7CAB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Lezione frontale</w:t>
      </w:r>
    </w:p>
    <w:p w14:paraId="593715A7" w14:textId="77777777" w:rsidR="006E7CAB" w:rsidRPr="00824C77" w:rsidRDefault="006E7CAB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 xml:space="preserve">Lezione partecipata </w:t>
      </w:r>
    </w:p>
    <w:p w14:paraId="31468315" w14:textId="733010C4" w:rsidR="006E7CAB" w:rsidRPr="00824C77" w:rsidRDefault="006E7CAB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Lezione/applicazione (spiegazione seguita da esercizi applicativi)</w:t>
      </w:r>
    </w:p>
    <w:p w14:paraId="791F872E" w14:textId="77777777" w:rsidR="006E7CAB" w:rsidRPr="00824C77" w:rsidRDefault="006E7CAB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Scoperta guidata (conduzione dello studente all’acquisizione di un concetto o di un saper fare attraverso l’alternanza di domande, risposte brevi, brevi spiegazioni</w:t>
      </w:r>
      <w:proofErr w:type="gramStart"/>
      <w:r w:rsidRPr="00824C77">
        <w:rPr>
          <w:rFonts w:asciiTheme="majorHAnsi" w:hAnsiTheme="majorHAnsi" w:cstheme="majorHAnsi"/>
          <w:color w:val="000000"/>
          <w:sz w:val="21"/>
          <w:szCs w:val="21"/>
        </w:rPr>
        <w:t xml:space="preserve"> ..</w:t>
      </w:r>
      <w:proofErr w:type="gramEnd"/>
      <w:r w:rsidRPr="00824C77">
        <w:rPr>
          <w:rFonts w:asciiTheme="majorHAnsi" w:hAnsiTheme="majorHAnsi" w:cstheme="majorHAnsi"/>
          <w:color w:val="000000"/>
          <w:sz w:val="21"/>
          <w:szCs w:val="21"/>
        </w:rPr>
        <w:t>)</w:t>
      </w:r>
    </w:p>
    <w:p w14:paraId="4991E5A6" w14:textId="77777777" w:rsidR="006E7CAB" w:rsidRPr="00824C77" w:rsidRDefault="006E7CAB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 xml:space="preserve">Brainstorming (sollecitazione della classe alla partecipazione, alla relazione, alla riflessione </w:t>
      </w:r>
      <w:proofErr w:type="gramStart"/>
      <w:r w:rsidRPr="00824C77">
        <w:rPr>
          <w:rFonts w:asciiTheme="majorHAnsi" w:hAnsiTheme="majorHAnsi" w:cstheme="majorHAnsi"/>
          <w:color w:val="000000"/>
          <w:sz w:val="21"/>
          <w:szCs w:val="21"/>
        </w:rPr>
        <w:t>… )</w:t>
      </w:r>
      <w:proofErr w:type="gramEnd"/>
    </w:p>
    <w:p w14:paraId="7D23E78B" w14:textId="77777777" w:rsidR="006E7CAB" w:rsidRPr="00824C77" w:rsidRDefault="006E7CAB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Cooperative – learning (gruppo di lavoro finalizzato ad un obiettivo/compito comune</w:t>
      </w: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)</w:t>
      </w:r>
    </w:p>
    <w:p w14:paraId="71DD8F33" w14:textId="6B3ACC12" w:rsidR="000D57EF" w:rsidRPr="00824C77" w:rsidRDefault="000D57EF">
      <w:pPr>
        <w:pStyle w:val="Paragrafoelenco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AZIONI DI POTENZIAMENTO </w:t>
      </w:r>
    </w:p>
    <w:p w14:paraId="5BCB9B66" w14:textId="0C5BF0E5" w:rsidR="000D57EF" w:rsidRPr="00824C77" w:rsidRDefault="000D57EF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Ritorn</w:t>
      </w:r>
      <w:r w:rsidR="00824C77" w:rsidRPr="00824C77">
        <w:rPr>
          <w:rFonts w:asciiTheme="majorHAnsi" w:hAnsiTheme="majorHAnsi" w:cstheme="majorHAnsi"/>
          <w:color w:val="000000"/>
          <w:sz w:val="21"/>
          <w:szCs w:val="21"/>
        </w:rPr>
        <w:t xml:space="preserve">o </w:t>
      </w:r>
      <w:r w:rsidRPr="00824C77">
        <w:rPr>
          <w:rFonts w:asciiTheme="majorHAnsi" w:hAnsiTheme="majorHAnsi" w:cstheme="majorHAnsi"/>
          <w:color w:val="000000"/>
          <w:sz w:val="21"/>
          <w:szCs w:val="21"/>
        </w:rPr>
        <w:t xml:space="preserve">sugli argomenti svolti con </w:t>
      </w:r>
      <w:r w:rsidR="00AB0B3D" w:rsidRPr="00824C77">
        <w:rPr>
          <w:rFonts w:asciiTheme="majorHAnsi" w:hAnsiTheme="majorHAnsi" w:cstheme="majorHAnsi"/>
          <w:color w:val="000000"/>
          <w:sz w:val="21"/>
          <w:szCs w:val="21"/>
        </w:rPr>
        <w:t xml:space="preserve">diverse </w:t>
      </w:r>
      <w:r w:rsidRPr="00824C77">
        <w:rPr>
          <w:rFonts w:asciiTheme="majorHAnsi" w:hAnsiTheme="majorHAnsi" w:cstheme="majorHAnsi"/>
          <w:color w:val="000000"/>
          <w:sz w:val="21"/>
          <w:szCs w:val="21"/>
        </w:rPr>
        <w:t>modalità</w:t>
      </w:r>
    </w:p>
    <w:p w14:paraId="2D158C45" w14:textId="704C1D8B" w:rsidR="000D57EF" w:rsidRPr="00824C77" w:rsidRDefault="000D57EF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Approfond</w:t>
      </w:r>
      <w:r w:rsidR="00881E29" w:rsidRPr="00824C77">
        <w:rPr>
          <w:rFonts w:asciiTheme="majorHAnsi" w:hAnsiTheme="majorHAnsi" w:cstheme="majorHAnsi"/>
          <w:color w:val="000000"/>
          <w:sz w:val="21"/>
          <w:szCs w:val="21"/>
        </w:rPr>
        <w:t>imenti di</w:t>
      </w:r>
      <w:r w:rsidRPr="00824C77">
        <w:rPr>
          <w:rFonts w:asciiTheme="majorHAnsi" w:hAnsiTheme="majorHAnsi" w:cstheme="majorHAnsi"/>
          <w:color w:val="000000"/>
          <w:sz w:val="21"/>
          <w:szCs w:val="21"/>
        </w:rPr>
        <w:t xml:space="preserve"> tematiche già svolte</w:t>
      </w:r>
    </w:p>
    <w:p w14:paraId="2EB30258" w14:textId="0683FB86" w:rsidR="000D57EF" w:rsidRPr="00824C77" w:rsidRDefault="000D57EF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Organizza</w:t>
      </w:r>
      <w:r w:rsidR="00881E29" w:rsidRPr="00824C77">
        <w:rPr>
          <w:rFonts w:asciiTheme="majorHAnsi" w:hAnsiTheme="majorHAnsi" w:cstheme="majorHAnsi"/>
          <w:color w:val="000000"/>
          <w:sz w:val="21"/>
          <w:szCs w:val="21"/>
        </w:rPr>
        <w:t>zioni di</w:t>
      </w:r>
      <w:r w:rsidRPr="00824C77">
        <w:rPr>
          <w:rFonts w:asciiTheme="majorHAnsi" w:hAnsiTheme="majorHAnsi" w:cstheme="majorHAnsi"/>
          <w:color w:val="000000"/>
          <w:sz w:val="21"/>
          <w:szCs w:val="21"/>
        </w:rPr>
        <w:t xml:space="preserve"> specifiche attività per gruppi di studenti</w:t>
      </w:r>
      <w:r w:rsidR="00AB0B3D" w:rsidRPr="00824C77">
        <w:rPr>
          <w:rFonts w:asciiTheme="majorHAnsi" w:hAnsiTheme="majorHAnsi" w:cstheme="majorHAnsi"/>
          <w:color w:val="000000"/>
          <w:sz w:val="21"/>
          <w:szCs w:val="21"/>
        </w:rPr>
        <w:t xml:space="preserve"> (classi aperte/pausa didattica)</w:t>
      </w:r>
    </w:p>
    <w:p w14:paraId="246DA431" w14:textId="08DB493C" w:rsidR="000D57EF" w:rsidRPr="00824C77" w:rsidRDefault="000D57EF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Organizza</w:t>
      </w:r>
      <w:r w:rsidR="00881E29" w:rsidRPr="00824C77">
        <w:rPr>
          <w:rFonts w:asciiTheme="majorHAnsi" w:hAnsiTheme="majorHAnsi" w:cstheme="majorHAnsi"/>
          <w:color w:val="000000"/>
          <w:sz w:val="21"/>
          <w:szCs w:val="21"/>
        </w:rPr>
        <w:t xml:space="preserve">zioni di </w:t>
      </w:r>
      <w:r w:rsidRPr="00824C77">
        <w:rPr>
          <w:rFonts w:asciiTheme="majorHAnsi" w:hAnsiTheme="majorHAnsi" w:cstheme="majorHAnsi"/>
          <w:color w:val="000000"/>
          <w:sz w:val="21"/>
          <w:szCs w:val="21"/>
        </w:rPr>
        <w:t>specifiche attività per tutta la classe</w:t>
      </w:r>
    </w:p>
    <w:p w14:paraId="53F18F8A" w14:textId="291CD4BC" w:rsidR="000D57EF" w:rsidRPr="00824C77" w:rsidRDefault="00881E29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Realizzazione di</w:t>
      </w:r>
      <w:r w:rsidR="000D57EF" w:rsidRPr="00824C77">
        <w:rPr>
          <w:rFonts w:asciiTheme="majorHAnsi" w:hAnsiTheme="majorHAnsi" w:cstheme="majorHAnsi"/>
          <w:color w:val="000000"/>
          <w:sz w:val="21"/>
          <w:szCs w:val="21"/>
        </w:rPr>
        <w:t xml:space="preserve"> attività finalizzate al recupero e/o al potenziamento</w:t>
      </w:r>
    </w:p>
    <w:p w14:paraId="2C9D488A" w14:textId="13B005D2" w:rsidR="00E17A03" w:rsidRPr="00824C77" w:rsidRDefault="000D57EF">
      <w:pPr>
        <w:pStyle w:val="Paragrafoelenco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color w:val="000000"/>
          <w:sz w:val="21"/>
          <w:szCs w:val="21"/>
        </w:rPr>
        <w:t>Altro</w:t>
      </w:r>
      <w:r w:rsidR="00AB0B3D" w:rsidRPr="00824C77">
        <w:rPr>
          <w:rFonts w:asciiTheme="majorHAnsi" w:hAnsiTheme="majorHAnsi" w:cstheme="majorHAnsi"/>
          <w:color w:val="000000"/>
          <w:sz w:val="21"/>
          <w:szCs w:val="21"/>
        </w:rPr>
        <w:t>…………………………….</w:t>
      </w:r>
    </w:p>
    <w:p w14:paraId="58609F44" w14:textId="40DCE610" w:rsidR="00E17A03" w:rsidRPr="00824C77" w:rsidRDefault="00E17A03">
      <w:pPr>
        <w:pStyle w:val="Paragrafoelenco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GLI INTERVENTI DI POTENZIAMENTO/ARRICCHIMENTO DELLE CONOSCENZE E DELLE ABILITA’SONO RISULTATI, NEL COMPLESSO:</w:t>
      </w:r>
    </w:p>
    <w:p w14:paraId="7BC4AC7A" w14:textId="77777777" w:rsidR="00E17A03" w:rsidRPr="00824C77" w:rsidRDefault="00E17A03">
      <w:pPr>
        <w:pStyle w:val="Paragrafoelenco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Molto efficaci</w:t>
      </w:r>
      <w:r w:rsidRPr="00824C77">
        <w:rPr>
          <w:rFonts w:asciiTheme="majorHAnsi" w:hAnsiTheme="majorHAnsi" w:cstheme="majorHAnsi"/>
          <w:sz w:val="21"/>
          <w:szCs w:val="21"/>
        </w:rPr>
        <w:tab/>
      </w:r>
      <w:r w:rsidRPr="00824C77">
        <w:rPr>
          <w:rFonts w:asciiTheme="majorHAnsi" w:hAnsiTheme="majorHAnsi" w:cstheme="majorHAnsi"/>
          <w:sz w:val="21"/>
          <w:szCs w:val="21"/>
        </w:rPr>
        <w:tab/>
      </w:r>
    </w:p>
    <w:p w14:paraId="72ED6CD8" w14:textId="77777777" w:rsidR="00E17A03" w:rsidRPr="00824C77" w:rsidRDefault="00E17A03">
      <w:pPr>
        <w:pStyle w:val="Paragrafoelenco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Abbastanza efficaci</w:t>
      </w:r>
      <w:r w:rsidRPr="00824C77">
        <w:rPr>
          <w:rFonts w:asciiTheme="majorHAnsi" w:hAnsiTheme="majorHAnsi" w:cstheme="majorHAnsi"/>
          <w:sz w:val="21"/>
          <w:szCs w:val="21"/>
        </w:rPr>
        <w:tab/>
      </w:r>
    </w:p>
    <w:p w14:paraId="51BE2C0C" w14:textId="77777777" w:rsidR="00E17A03" w:rsidRPr="00824C77" w:rsidRDefault="00E17A03">
      <w:pPr>
        <w:pStyle w:val="Paragrafoelenco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Parzialmente efficaci</w:t>
      </w:r>
      <w:r w:rsidRPr="00824C77">
        <w:rPr>
          <w:rFonts w:asciiTheme="majorHAnsi" w:hAnsiTheme="majorHAnsi" w:cstheme="majorHAnsi"/>
          <w:sz w:val="21"/>
          <w:szCs w:val="21"/>
        </w:rPr>
        <w:tab/>
      </w:r>
      <w:r w:rsidRPr="00824C77">
        <w:rPr>
          <w:rFonts w:asciiTheme="majorHAnsi" w:hAnsiTheme="majorHAnsi" w:cstheme="majorHAnsi"/>
          <w:sz w:val="21"/>
          <w:szCs w:val="21"/>
        </w:rPr>
        <w:tab/>
      </w:r>
    </w:p>
    <w:p w14:paraId="127ABA84" w14:textId="4B9C999E" w:rsidR="00E17A03" w:rsidRPr="00824C77" w:rsidRDefault="00E17A03">
      <w:pPr>
        <w:pStyle w:val="Paragrafoelenco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Scarsamente efficaci</w:t>
      </w:r>
    </w:p>
    <w:p w14:paraId="3EB1AA3E" w14:textId="0F091186" w:rsidR="00E17A03" w:rsidRPr="00824C77" w:rsidRDefault="00E17A03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theme="majorHAnsi"/>
          <w:bCs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GLI INTERVENTI DI </w:t>
      </w:r>
      <w:r w:rsidR="00DF2A99"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RECUPERO </w:t>
      </w: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DELLE CONOSCENZE E DELLE ABILITA’SONO RISULTATI, NEL COMPLESSO</w:t>
      </w:r>
      <w:r w:rsidR="00DF2A99" w:rsidRPr="00824C77">
        <w:rPr>
          <w:rFonts w:asciiTheme="majorHAnsi" w:hAnsiTheme="majorHAnsi" w:cstheme="majorHAnsi"/>
          <w:b/>
          <w:color w:val="000000"/>
          <w:sz w:val="21"/>
          <w:szCs w:val="21"/>
        </w:rPr>
        <w:t>:</w:t>
      </w:r>
    </w:p>
    <w:p w14:paraId="019ED97C" w14:textId="77777777" w:rsidR="00DF2A99" w:rsidRPr="00824C77" w:rsidRDefault="00DF2A99">
      <w:pPr>
        <w:pStyle w:val="Paragrafoelenco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Molto efficaci</w:t>
      </w:r>
      <w:r w:rsidRPr="00824C77">
        <w:rPr>
          <w:rFonts w:asciiTheme="majorHAnsi" w:hAnsiTheme="majorHAnsi" w:cstheme="majorHAnsi"/>
          <w:sz w:val="21"/>
          <w:szCs w:val="21"/>
        </w:rPr>
        <w:tab/>
      </w:r>
      <w:r w:rsidRPr="00824C77">
        <w:rPr>
          <w:rFonts w:asciiTheme="majorHAnsi" w:hAnsiTheme="majorHAnsi" w:cstheme="majorHAnsi"/>
          <w:sz w:val="21"/>
          <w:szCs w:val="21"/>
        </w:rPr>
        <w:tab/>
      </w:r>
    </w:p>
    <w:p w14:paraId="460A1847" w14:textId="77777777" w:rsidR="00DF2A99" w:rsidRPr="00824C77" w:rsidRDefault="00DF2A99">
      <w:pPr>
        <w:pStyle w:val="Paragrafoelenco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Abbastanza efficaci</w:t>
      </w:r>
      <w:r w:rsidRPr="00824C77">
        <w:rPr>
          <w:rFonts w:asciiTheme="majorHAnsi" w:hAnsiTheme="majorHAnsi" w:cstheme="majorHAnsi"/>
          <w:sz w:val="21"/>
          <w:szCs w:val="21"/>
        </w:rPr>
        <w:tab/>
      </w:r>
    </w:p>
    <w:p w14:paraId="5B49BC1C" w14:textId="77777777" w:rsidR="00DF2A99" w:rsidRPr="00824C77" w:rsidRDefault="00DF2A99">
      <w:pPr>
        <w:pStyle w:val="Paragrafoelenco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Parzialmente efficaci</w:t>
      </w:r>
    </w:p>
    <w:p w14:paraId="6F3C16A9" w14:textId="745EEDF8" w:rsidR="00DF2A99" w:rsidRPr="00824C77" w:rsidRDefault="00DF2A99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bCs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Scarsamente efficaci</w:t>
      </w:r>
    </w:p>
    <w:p w14:paraId="33A73C99" w14:textId="26AE7A78" w:rsidR="00AB0B3D" w:rsidRPr="00824C77" w:rsidRDefault="00AB0B3D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theme="majorHAnsi"/>
          <w:bCs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RAPPORTI CON LE FAMIGLIE:</w:t>
      </w:r>
    </w:p>
    <w:p w14:paraId="31CC8B08" w14:textId="77777777" w:rsidR="00AB0B3D" w:rsidRPr="00824C77" w:rsidRDefault="00AB0B3D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bCs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Collaborativi</w:t>
      </w:r>
      <w:r w:rsidRPr="00824C77">
        <w:rPr>
          <w:rFonts w:asciiTheme="majorHAnsi" w:hAnsiTheme="majorHAnsi" w:cstheme="majorHAnsi"/>
          <w:sz w:val="21"/>
          <w:szCs w:val="21"/>
        </w:rPr>
        <w:tab/>
      </w:r>
      <w:r w:rsidRPr="00824C77">
        <w:rPr>
          <w:rFonts w:asciiTheme="majorHAnsi" w:hAnsiTheme="majorHAnsi" w:cstheme="majorHAnsi"/>
          <w:sz w:val="21"/>
          <w:szCs w:val="21"/>
        </w:rPr>
        <w:tab/>
      </w:r>
      <w:r w:rsidRPr="00824C77">
        <w:rPr>
          <w:rFonts w:asciiTheme="majorHAnsi" w:hAnsiTheme="majorHAnsi" w:cstheme="majorHAnsi"/>
          <w:sz w:val="21"/>
          <w:szCs w:val="21"/>
        </w:rPr>
        <w:tab/>
      </w:r>
    </w:p>
    <w:p w14:paraId="0EFE7665" w14:textId="77777777" w:rsidR="00AB0B3D" w:rsidRPr="00824C77" w:rsidRDefault="00AB0B3D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bCs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 xml:space="preserve"> Normali</w:t>
      </w:r>
      <w:r w:rsidRPr="00824C77">
        <w:rPr>
          <w:rFonts w:asciiTheme="majorHAnsi" w:hAnsiTheme="majorHAnsi" w:cstheme="majorHAnsi"/>
          <w:sz w:val="21"/>
          <w:szCs w:val="21"/>
        </w:rPr>
        <w:tab/>
      </w:r>
      <w:r w:rsidRPr="00824C77">
        <w:rPr>
          <w:rFonts w:asciiTheme="majorHAnsi" w:hAnsiTheme="majorHAnsi" w:cstheme="majorHAnsi"/>
          <w:sz w:val="21"/>
          <w:szCs w:val="21"/>
        </w:rPr>
        <w:tab/>
      </w:r>
      <w:r w:rsidRPr="00824C77">
        <w:rPr>
          <w:rFonts w:asciiTheme="majorHAnsi" w:hAnsiTheme="majorHAnsi" w:cstheme="majorHAnsi"/>
          <w:sz w:val="21"/>
          <w:szCs w:val="21"/>
        </w:rPr>
        <w:tab/>
      </w:r>
    </w:p>
    <w:p w14:paraId="5310B4EA" w14:textId="77777777" w:rsidR="00AB0B3D" w:rsidRPr="00824C77" w:rsidRDefault="00AB0B3D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bCs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Poco produttivi</w:t>
      </w:r>
    </w:p>
    <w:p w14:paraId="78DC39ED" w14:textId="62471F2C" w:rsidR="00AB0B3D" w:rsidRPr="00824C77" w:rsidRDefault="00AB0B3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sz w:val="21"/>
          <w:szCs w:val="21"/>
        </w:rPr>
        <w:t>Problematiche emerse</w:t>
      </w:r>
      <w:r w:rsidR="00824C77" w:rsidRPr="00824C77">
        <w:rPr>
          <w:rFonts w:asciiTheme="majorHAnsi" w:hAnsiTheme="majorHAnsi" w:cstheme="majorHAnsi"/>
          <w:sz w:val="21"/>
          <w:szCs w:val="21"/>
        </w:rPr>
        <w:t>_________________________________</w:t>
      </w:r>
    </w:p>
    <w:p w14:paraId="4DB6AB6A" w14:textId="17E5725A" w:rsidR="00883C6E" w:rsidRPr="00824C77" w:rsidRDefault="000D57EF">
      <w:pPr>
        <w:pStyle w:val="Paragrafoelenco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bCs/>
          <w:color w:val="000000"/>
          <w:sz w:val="21"/>
          <w:szCs w:val="21"/>
        </w:rPr>
      </w:pPr>
      <w:proofErr w:type="gramStart"/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PROGETTI</w:t>
      </w:r>
      <w:r w:rsidR="00883C6E" w:rsidRPr="00824C77">
        <w:rPr>
          <w:rFonts w:asciiTheme="majorHAnsi" w:hAnsiTheme="majorHAnsi" w:cstheme="majorHAnsi"/>
          <w:b/>
          <w:color w:val="000000"/>
          <w:sz w:val="21"/>
          <w:szCs w:val="21"/>
        </w:rPr>
        <w:t>:_</w:t>
      </w:r>
      <w:proofErr w:type="gramEnd"/>
      <w:r w:rsidR="00883C6E" w:rsidRPr="00824C77">
        <w:rPr>
          <w:rFonts w:asciiTheme="majorHAnsi" w:hAnsiTheme="majorHAnsi" w:cstheme="majorHAnsi"/>
          <w:b/>
          <w:color w:val="000000"/>
          <w:sz w:val="21"/>
          <w:szCs w:val="21"/>
        </w:rPr>
        <w:t>______________________________________</w:t>
      </w:r>
    </w:p>
    <w:p w14:paraId="4253181C" w14:textId="4F150D37" w:rsidR="000D57EF" w:rsidRPr="00824C77" w:rsidRDefault="000D57EF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theme="majorHAnsi"/>
          <w:bCs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ATTIVITA’</w:t>
      </w:r>
      <w:r w:rsidR="00883C6E" w:rsidRPr="00824C77">
        <w:rPr>
          <w:rFonts w:asciiTheme="majorHAnsi" w:hAnsiTheme="majorHAnsi" w:cstheme="majorHAnsi"/>
          <w:b/>
          <w:color w:val="000000"/>
          <w:sz w:val="21"/>
          <w:szCs w:val="21"/>
        </w:rPr>
        <w:t>:</w:t>
      </w: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="00883C6E" w:rsidRPr="00824C77">
        <w:rPr>
          <w:rFonts w:asciiTheme="majorHAnsi" w:hAnsiTheme="majorHAnsi" w:cstheme="majorHAnsi"/>
          <w:b/>
          <w:color w:val="000000"/>
          <w:sz w:val="21"/>
          <w:szCs w:val="21"/>
        </w:rPr>
        <w:t>_______________________________________</w:t>
      </w:r>
    </w:p>
    <w:p w14:paraId="1D0851EB" w14:textId="7AA803B1" w:rsidR="00883C6E" w:rsidRPr="00824C77" w:rsidRDefault="00883C6E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theme="majorHAnsi"/>
          <w:bCs/>
          <w:color w:val="000000"/>
          <w:sz w:val="21"/>
          <w:szCs w:val="21"/>
        </w:rPr>
      </w:pPr>
      <w:proofErr w:type="gramStart"/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INCONTRI:_</w:t>
      </w:r>
      <w:proofErr w:type="gramEnd"/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_______________________________________</w:t>
      </w:r>
    </w:p>
    <w:p w14:paraId="1AA2A54C" w14:textId="7ACCDF3F" w:rsidR="00883C6E" w:rsidRPr="00824C77" w:rsidRDefault="00883C6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CONCORSI________________________________________</w:t>
      </w:r>
    </w:p>
    <w:p w14:paraId="209D64A8" w14:textId="434E3311" w:rsidR="00883C6E" w:rsidRPr="00824C77" w:rsidRDefault="00883C6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ALTRO___________________________________________</w:t>
      </w:r>
    </w:p>
    <w:p w14:paraId="54FDAD75" w14:textId="5EA789FD" w:rsidR="00883C6E" w:rsidRPr="00824C77" w:rsidRDefault="00824C77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USCITE </w:t>
      </w:r>
      <w:proofErr w:type="gramStart"/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DIDATTICHE:_</w:t>
      </w:r>
      <w:proofErr w:type="gramEnd"/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______________________________</w:t>
      </w:r>
    </w:p>
    <w:p w14:paraId="50416AEA" w14:textId="2B323B97" w:rsidR="00883C6E" w:rsidRPr="00824C77" w:rsidRDefault="00824C77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VISITE </w:t>
      </w:r>
      <w:proofErr w:type="gramStart"/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GUIDATE:_</w:t>
      </w:r>
      <w:proofErr w:type="gramEnd"/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________________________________</w:t>
      </w:r>
    </w:p>
    <w:p w14:paraId="7C936C12" w14:textId="6F32916A" w:rsidR="00AD474B" w:rsidRPr="005470A9" w:rsidRDefault="00883C6E" w:rsidP="005470A9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VIAGGI DI </w:t>
      </w:r>
      <w:proofErr w:type="gramStart"/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ISTRUZIONE:_</w:t>
      </w:r>
      <w:proofErr w:type="gramEnd"/>
      <w:r w:rsidRPr="00824C77">
        <w:rPr>
          <w:rFonts w:asciiTheme="majorHAnsi" w:hAnsiTheme="majorHAnsi" w:cstheme="majorHAnsi"/>
          <w:b/>
          <w:color w:val="000000"/>
          <w:sz w:val="21"/>
          <w:szCs w:val="21"/>
        </w:rPr>
        <w:t>_______________________</w:t>
      </w:r>
      <w:r w:rsidRPr="00AB0B3D">
        <w:rPr>
          <w:rFonts w:asciiTheme="minorHAnsi" w:hAnsiTheme="minorHAnsi" w:cstheme="minorHAnsi"/>
          <w:b/>
          <w:color w:val="000000"/>
          <w:sz w:val="21"/>
          <w:szCs w:val="21"/>
        </w:rPr>
        <w:t>_</w:t>
      </w:r>
      <w:r w:rsidR="005470A9">
        <w:rPr>
          <w:rFonts w:asciiTheme="minorHAnsi" w:hAnsiTheme="minorHAnsi" w:cstheme="minorHAnsi"/>
          <w:b/>
          <w:color w:val="000000"/>
          <w:sz w:val="21"/>
          <w:szCs w:val="21"/>
        </w:rPr>
        <w:t>___</w:t>
      </w:r>
    </w:p>
    <w:p w14:paraId="0201709E" w14:textId="5667E0F5" w:rsidR="005470A9" w:rsidRPr="005470A9" w:rsidRDefault="005470A9" w:rsidP="005470A9">
      <w:pPr>
        <w:pStyle w:val="Paragrafoelenco"/>
        <w:ind w:left="360"/>
        <w:jc w:val="center"/>
        <w:rPr>
          <w:rFonts w:asciiTheme="majorHAnsi" w:hAnsiTheme="majorHAnsi" w:cstheme="majorHAnsi"/>
          <w:b/>
          <w:color w:val="000000"/>
          <w:sz w:val="21"/>
          <w:szCs w:val="21"/>
        </w:rPr>
      </w:pPr>
      <w:r>
        <w:rPr>
          <w:rFonts w:asciiTheme="majorHAnsi" w:hAnsiTheme="majorHAnsi" w:cstheme="majorHAnsi"/>
          <w:b/>
          <w:color w:val="000000"/>
          <w:sz w:val="21"/>
          <w:szCs w:val="21"/>
        </w:rPr>
        <w:t xml:space="preserve">Il coordinatore di classe, </w:t>
      </w:r>
      <w:r w:rsidRPr="005470A9">
        <w:rPr>
          <w:rFonts w:asciiTheme="majorHAnsi" w:hAnsiTheme="majorHAnsi" w:cstheme="majorHAnsi"/>
          <w:b/>
          <w:color w:val="000000"/>
          <w:sz w:val="21"/>
          <w:szCs w:val="21"/>
        </w:rPr>
        <w:t>Prof.</w:t>
      </w:r>
    </w:p>
    <w:sectPr w:rsidR="005470A9" w:rsidRPr="005470A9" w:rsidSect="002150C0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C02B" w14:textId="77777777" w:rsidR="005644CC" w:rsidRDefault="005644CC">
      <w:pPr>
        <w:spacing w:after="0" w:line="240" w:lineRule="auto"/>
      </w:pPr>
      <w:r>
        <w:separator/>
      </w:r>
    </w:p>
  </w:endnote>
  <w:endnote w:type="continuationSeparator" w:id="0">
    <w:p w14:paraId="637CA2E7" w14:textId="77777777" w:rsidR="005644CC" w:rsidRDefault="0056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73999309"/>
      <w:docPartObj>
        <w:docPartGallery w:val="Page Numbers (Bottom of Page)"/>
        <w:docPartUnique/>
      </w:docPartObj>
    </w:sdtPr>
    <w:sdtContent>
      <w:p w14:paraId="45CB92CC" w14:textId="71985B86" w:rsidR="005470A9" w:rsidRDefault="005470A9" w:rsidP="005470A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30737F" w14:textId="77777777" w:rsidR="005470A9" w:rsidRDefault="005470A9" w:rsidP="005470A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9706829"/>
      <w:docPartObj>
        <w:docPartGallery w:val="Page Numbers (Bottom of Page)"/>
        <w:docPartUnique/>
      </w:docPartObj>
    </w:sdtPr>
    <w:sdtContent>
      <w:p w14:paraId="58229C49" w14:textId="1B3737BA" w:rsidR="005470A9" w:rsidRDefault="005470A9" w:rsidP="00D637D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5</w:t>
        </w:r>
        <w:r>
          <w:rPr>
            <w:rStyle w:val="Numeropagina"/>
          </w:rPr>
          <w:fldChar w:fldCharType="end"/>
        </w:r>
      </w:p>
    </w:sdtContent>
  </w:sdt>
  <w:p w14:paraId="2F15542B" w14:textId="77777777" w:rsidR="005470A9" w:rsidRDefault="005470A9" w:rsidP="005470A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63AD" w14:textId="77777777" w:rsidR="005644CC" w:rsidRDefault="005644CC">
      <w:pPr>
        <w:spacing w:after="0" w:line="240" w:lineRule="auto"/>
      </w:pPr>
      <w:r>
        <w:separator/>
      </w:r>
    </w:p>
  </w:footnote>
  <w:footnote w:type="continuationSeparator" w:id="0">
    <w:p w14:paraId="27BBB592" w14:textId="77777777" w:rsidR="005644CC" w:rsidRDefault="0056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3FAF" w14:textId="64A7AC81" w:rsidR="009423E4" w:rsidRDefault="005470A9" w:rsidP="005470A9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F91C84D" wp14:editId="2AF71F4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0C328D" w14:textId="6F4151C6" w:rsidR="005470A9" w:rsidRDefault="005470A9" w:rsidP="005470A9">
                          <w:pPr>
                            <w:pStyle w:val="Intestazion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olo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aps/>
                              <w:color w:val="FFFFFF" w:themeColor="background1"/>
                            </w:rPr>
                            <w:t>Relazione coordinatore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F91C84D" id="Rettangolo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p w14:paraId="390C328D" w14:textId="6F4151C6" w:rsidR="005470A9" w:rsidRDefault="005470A9" w:rsidP="005470A9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olo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>Relazione coordinatore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FF0000"/>
      </w:rPr>
    </w:lvl>
  </w:abstractNum>
  <w:abstractNum w:abstractNumId="1" w15:restartNumberingAfterBreak="0">
    <w:nsid w:val="06F34ED8"/>
    <w:multiLevelType w:val="hybridMultilevel"/>
    <w:tmpl w:val="D1E6E53E"/>
    <w:lvl w:ilvl="0" w:tplc="57363A1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F2D09"/>
    <w:multiLevelType w:val="hybridMultilevel"/>
    <w:tmpl w:val="DEEEE33C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3657"/>
    <w:multiLevelType w:val="hybridMultilevel"/>
    <w:tmpl w:val="EA12380C"/>
    <w:styleLink w:val="Stileimportato1"/>
    <w:lvl w:ilvl="0" w:tplc="74288876">
      <w:start w:val="1"/>
      <w:numFmt w:val="decimal"/>
      <w:lvlText w:val="%1."/>
      <w:lvlJc w:val="left"/>
      <w:pPr>
        <w:ind w:left="928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8C8C5CE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12940790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5C9E9E4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4A529556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A998C682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FA4A6DD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86C0D390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D92ABB3A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120346"/>
    <w:multiLevelType w:val="hybridMultilevel"/>
    <w:tmpl w:val="AABC7B1E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92EF8"/>
    <w:multiLevelType w:val="hybridMultilevel"/>
    <w:tmpl w:val="1CC28CB8"/>
    <w:lvl w:ilvl="0" w:tplc="95EE4A70">
      <w:start w:val="15"/>
      <w:numFmt w:val="decimal"/>
      <w:lvlText w:val="%1."/>
      <w:lvlJc w:val="left"/>
      <w:pPr>
        <w:ind w:left="360" w:hanging="360"/>
      </w:pPr>
      <w:rPr>
        <w:rFonts w:hint="default"/>
        <w:sz w:val="24"/>
        <w:szCs w:val="3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55BC"/>
    <w:multiLevelType w:val="hybridMultilevel"/>
    <w:tmpl w:val="C366C722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87691"/>
    <w:multiLevelType w:val="hybridMultilevel"/>
    <w:tmpl w:val="5CD24F42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21335"/>
    <w:multiLevelType w:val="hybridMultilevel"/>
    <w:tmpl w:val="178EEAA2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D3FE4"/>
    <w:multiLevelType w:val="hybridMultilevel"/>
    <w:tmpl w:val="182A7D8E"/>
    <w:lvl w:ilvl="0" w:tplc="7542CC76">
      <w:start w:val="1"/>
      <w:numFmt w:val="bullet"/>
      <w:lvlText w:val=""/>
      <w:lvlJc w:val="left"/>
      <w:pPr>
        <w:ind w:left="757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A00B8"/>
    <w:multiLevelType w:val="hybridMultilevel"/>
    <w:tmpl w:val="9892B4DC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567C8"/>
    <w:multiLevelType w:val="hybridMultilevel"/>
    <w:tmpl w:val="68C8611C"/>
    <w:lvl w:ilvl="0" w:tplc="BEFC4C00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3B4D83"/>
    <w:multiLevelType w:val="hybridMultilevel"/>
    <w:tmpl w:val="DD12B49E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D5949"/>
    <w:multiLevelType w:val="hybridMultilevel"/>
    <w:tmpl w:val="0A024370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3752A"/>
    <w:multiLevelType w:val="hybridMultilevel"/>
    <w:tmpl w:val="3E187318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172532">
    <w:abstractNumId w:val="3"/>
  </w:num>
  <w:num w:numId="2" w16cid:durableId="1138767669">
    <w:abstractNumId w:val="5"/>
  </w:num>
  <w:num w:numId="3" w16cid:durableId="296032910">
    <w:abstractNumId w:val="11"/>
  </w:num>
  <w:num w:numId="4" w16cid:durableId="1573613688">
    <w:abstractNumId w:val="9"/>
  </w:num>
  <w:num w:numId="5" w16cid:durableId="474369513">
    <w:abstractNumId w:val="7"/>
  </w:num>
  <w:num w:numId="6" w16cid:durableId="1979796040">
    <w:abstractNumId w:val="13"/>
  </w:num>
  <w:num w:numId="7" w16cid:durableId="1824614039">
    <w:abstractNumId w:val="10"/>
  </w:num>
  <w:num w:numId="8" w16cid:durableId="2068920514">
    <w:abstractNumId w:val="4"/>
  </w:num>
  <w:num w:numId="9" w16cid:durableId="1707438140">
    <w:abstractNumId w:val="12"/>
  </w:num>
  <w:num w:numId="10" w16cid:durableId="1725173136">
    <w:abstractNumId w:val="2"/>
  </w:num>
  <w:num w:numId="11" w16cid:durableId="274406910">
    <w:abstractNumId w:val="8"/>
  </w:num>
  <w:num w:numId="12" w16cid:durableId="828331474">
    <w:abstractNumId w:val="6"/>
  </w:num>
  <w:num w:numId="13" w16cid:durableId="1960067315">
    <w:abstractNumId w:val="14"/>
  </w:num>
  <w:num w:numId="14" w16cid:durableId="85526923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AB"/>
    <w:rsid w:val="00045707"/>
    <w:rsid w:val="00080A71"/>
    <w:rsid w:val="000D57EF"/>
    <w:rsid w:val="00164CC5"/>
    <w:rsid w:val="001C7A40"/>
    <w:rsid w:val="002150C0"/>
    <w:rsid w:val="00370A18"/>
    <w:rsid w:val="004C1571"/>
    <w:rsid w:val="005470A9"/>
    <w:rsid w:val="005644CC"/>
    <w:rsid w:val="006E7CAB"/>
    <w:rsid w:val="00824C77"/>
    <w:rsid w:val="00881E29"/>
    <w:rsid w:val="00883C6E"/>
    <w:rsid w:val="00A67B70"/>
    <w:rsid w:val="00AB0B3D"/>
    <w:rsid w:val="00AD474B"/>
    <w:rsid w:val="00AE6607"/>
    <w:rsid w:val="00D06101"/>
    <w:rsid w:val="00DF2A99"/>
    <w:rsid w:val="00E17A03"/>
    <w:rsid w:val="00F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6C2D6"/>
  <w15:chartTrackingRefBased/>
  <w15:docId w15:val="{3EDD832C-3E80-B84B-BE8B-D644CA12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CAB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6101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101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6101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6101"/>
    <w:pPr>
      <w:spacing w:before="240" w:after="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6101"/>
    <w:pPr>
      <w:spacing w:before="200" w:after="0"/>
      <w:outlineLvl w:val="4"/>
    </w:pPr>
    <w:rPr>
      <w:smallCaps/>
      <w:color w:val="C45911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6101"/>
    <w:pPr>
      <w:spacing w:after="0"/>
      <w:outlineLvl w:val="5"/>
    </w:pPr>
    <w:rPr>
      <w:smallCaps/>
      <w:color w:val="ED7D31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6101"/>
    <w:pPr>
      <w:spacing w:after="0"/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6101"/>
    <w:pPr>
      <w:spacing w:after="0"/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6101"/>
    <w:pPr>
      <w:spacing w:after="0"/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6101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101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6101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6101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6101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6101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6101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6101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6101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06101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0610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06101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610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6101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D06101"/>
    <w:rPr>
      <w:b/>
      <w:color w:val="ED7D31" w:themeColor="accent2"/>
    </w:rPr>
  </w:style>
  <w:style w:type="character" w:styleId="Enfasicorsivo">
    <w:name w:val="Emphasis"/>
    <w:uiPriority w:val="20"/>
    <w:qFormat/>
    <w:rsid w:val="00D06101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06101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06101"/>
  </w:style>
  <w:style w:type="paragraph" w:styleId="Paragrafoelenco">
    <w:name w:val="List Paragraph"/>
    <w:basedOn w:val="Normale"/>
    <w:uiPriority w:val="34"/>
    <w:qFormat/>
    <w:rsid w:val="00D0610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06101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06101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0610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06101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D06101"/>
    <w:rPr>
      <w:i/>
    </w:rPr>
  </w:style>
  <w:style w:type="character" w:styleId="Enfasiintensa">
    <w:name w:val="Intense Emphasis"/>
    <w:uiPriority w:val="21"/>
    <w:qFormat/>
    <w:rsid w:val="00D06101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D06101"/>
    <w:rPr>
      <w:b/>
    </w:rPr>
  </w:style>
  <w:style w:type="character" w:styleId="Riferimentointenso">
    <w:name w:val="Intense Reference"/>
    <w:uiPriority w:val="32"/>
    <w:qFormat/>
    <w:rsid w:val="00D06101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061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6101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0D5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7EF"/>
    <w:rPr>
      <w:rFonts w:ascii="Calibri" w:eastAsia="Calibri" w:hAnsi="Calibri" w:cs="Times New Roman"/>
      <w:sz w:val="22"/>
      <w:szCs w:val="22"/>
    </w:rPr>
  </w:style>
  <w:style w:type="numbering" w:customStyle="1" w:styleId="Stileimportato1">
    <w:name w:val="Stile importato 1"/>
    <w:rsid w:val="00A67B70"/>
    <w:pPr>
      <w:numPr>
        <w:numId w:val="1"/>
      </w:numPr>
    </w:pPr>
  </w:style>
  <w:style w:type="paragraph" w:customStyle="1" w:styleId="Default">
    <w:name w:val="Default"/>
    <w:rsid w:val="00A67B7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7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0A9"/>
    <w:rPr>
      <w:rFonts w:ascii="Calibri" w:eastAsia="Calibri" w:hAnsi="Calibri" w:cs="Times New Roman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54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7FC40B-543B-6B4F-8FC0-61F56797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Luzi - chiara.luzi4@studio.unibo.it</dc:creator>
  <cp:keywords/>
  <dc:description/>
  <cp:lastModifiedBy>Chiara Luzi - chiara.luzi4@studio.unibo.it</cp:lastModifiedBy>
  <cp:revision>2</cp:revision>
  <cp:lastPrinted>2023-05-10T05:15:00Z</cp:lastPrinted>
  <dcterms:created xsi:type="dcterms:W3CDTF">2023-05-10T20:21:00Z</dcterms:created>
  <dcterms:modified xsi:type="dcterms:W3CDTF">2023-05-10T20:21:00Z</dcterms:modified>
</cp:coreProperties>
</file>